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08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82">
        <w:rPr>
          <w:rFonts w:ascii="Times New Roman" w:hAnsi="Times New Roman" w:cs="Times New Roman"/>
          <w:b/>
          <w:sz w:val="24"/>
          <w:szCs w:val="24"/>
        </w:rPr>
        <w:t>«Детский сад  №326»</w:t>
      </w:r>
    </w:p>
    <w:p w:rsidR="001845AD" w:rsidRPr="00276082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6082">
        <w:rPr>
          <w:rFonts w:ascii="Times New Roman" w:hAnsi="Times New Roman" w:cs="Times New Roman"/>
          <w:sz w:val="24"/>
          <w:szCs w:val="24"/>
          <w:u w:val="single"/>
        </w:rPr>
        <w:t xml:space="preserve">Адрес: 660132, г. Красноярск, ул. Славы, 13 «А», тел./факс 225-82-03  </w:t>
      </w:r>
      <w:proofErr w:type="gramStart"/>
      <w:r w:rsidRPr="00276082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Pr="0027608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7608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276082">
        <w:rPr>
          <w:rFonts w:ascii="Times New Roman" w:hAnsi="Times New Roman" w:cs="Times New Roman"/>
          <w:sz w:val="24"/>
          <w:szCs w:val="24"/>
          <w:u w:val="single"/>
        </w:rPr>
        <w:t>326@</w:t>
      </w:r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27608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7608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845AD" w:rsidRPr="00276082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5AD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1845AD" w:rsidRPr="005575B0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</w:t>
      </w:r>
    </w:p>
    <w:p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B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326»</w:t>
      </w:r>
    </w:p>
    <w:p w:rsidR="001845AD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1845AD" w:rsidRPr="005575B0" w:rsidRDefault="001845AD" w:rsidP="00184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4962"/>
        <w:gridCol w:w="5103"/>
        <w:gridCol w:w="1778"/>
      </w:tblGrid>
      <w:tr w:rsidR="001845AD" w:rsidRPr="005575B0" w:rsidTr="001C07BA">
        <w:tc>
          <w:tcPr>
            <w:tcW w:w="2943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962" w:type="dxa"/>
          </w:tcPr>
          <w:p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Параметры, подлежащие оценке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в баллах</w:t>
            </w:r>
          </w:p>
        </w:tc>
      </w:tr>
      <w:tr w:rsidR="001845AD" w:rsidRPr="005575B0" w:rsidTr="001C07BA">
        <w:tc>
          <w:tcPr>
            <w:tcW w:w="2943" w:type="dxa"/>
            <w:vMerge w:val="restart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Открытость и доступность информации об организации</w:t>
            </w:r>
          </w:p>
        </w:tc>
        <w:tc>
          <w:tcPr>
            <w:tcW w:w="4962" w:type="dxa"/>
            <w:vMerge w:val="restart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информации о деятельности организации социальной сферы, размещенной на общедоступных информационных ресурсах, перечню информации и требованиям к ней, установленным нормативными правовыми актами: - на информационных стендах в помещении организации;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 официальных сайтах организации в информационно-телекоммуникационной сети "Интернет».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и функционирование на официальном сайте организации дистанционных способов обратной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связи и взаимодействия с получателями услуг: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телефона;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электронной почты;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1.2.1. Наличие и функционирование на официальном сайте организации дистанционных способов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взаимодействия с получателями услуг: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телефона;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электронной почты;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электронного сервиса: форма для подачи электронного обращения/жалобы/ предложения;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электронного сервиса: получение консультации по оказываемым услугам;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иного электронного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778" w:type="dxa"/>
            <w:vMerge w:val="restart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5AD" w:rsidRPr="005575B0" w:rsidTr="001C07BA">
        <w:trPr>
          <w:trHeight w:val="2461"/>
        </w:trPr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778" w:type="dxa"/>
            <w:vMerge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5AD" w:rsidRPr="005575B0" w:rsidTr="001C07BA">
        <w:trPr>
          <w:trHeight w:val="709"/>
        </w:trPr>
        <w:tc>
          <w:tcPr>
            <w:tcW w:w="294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:rsidR="001845AD" w:rsidRPr="005575B0" w:rsidRDefault="001845AD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845AD" w:rsidRPr="005575B0" w:rsidTr="001C07BA">
        <w:tc>
          <w:tcPr>
            <w:tcW w:w="2943" w:type="dxa"/>
            <w:vMerge w:val="restart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Комфортность условий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осуществления образовательной деятельности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 организации комфортных условий для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2.1.1. Наличие комфортных условий для предоставления услуг, например: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наличие комфортной зоны отдыха (ожидания) оборудованной соответствующей мебелью;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понятность навигации внутри организации;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доступность питьевой воды;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санитарное состояние помещений организации;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транспортная доступность (доступность общественного транспорта и наличие парковки);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</w:t>
            </w:r>
            <w:proofErr w:type="spell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Госуслуги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), при личном посещении в регистратуре или у специалиста и пр.);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 предоставления услуги.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время ожидания предоставления услуги</w:t>
            </w:r>
          </w:p>
        </w:tc>
        <w:tc>
          <w:tcPr>
            <w:tcW w:w="1778" w:type="dxa"/>
            <w:vMerge w:val="restart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Своевременность предоставления услуги (в соответствии с записью на прием/консультацию, датой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госпитализации/диагностического исследования, графиком прихода социального работника на дом и пр.)</w:t>
            </w:r>
          </w:p>
        </w:tc>
        <w:tc>
          <w:tcPr>
            <w:tcW w:w="1778" w:type="dxa"/>
            <w:vMerge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комфортностью предоставления услуг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845AD" w:rsidRPr="005575B0" w:rsidTr="001C07BA">
        <w:tc>
          <w:tcPr>
            <w:tcW w:w="294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:rsidR="001845AD" w:rsidRDefault="001845AD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 баллов</w:t>
            </w:r>
          </w:p>
          <w:p w:rsidR="001845AD" w:rsidRPr="005575B0" w:rsidRDefault="001845AD" w:rsidP="001C07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:rsidTr="001C07BA">
        <w:tc>
          <w:tcPr>
            <w:tcW w:w="2943" w:type="dxa"/>
            <w:vMerge w:val="restart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Доступность услуг для инвалидов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территории, прилегающей к организац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 с учетом доступности для инвалидов: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оборудованных входных групп пандусами/подъемными платформами;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адаптированных лифтов, поручней, расширенных дверных проемов;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сменных кресел-колясок;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.1.1. Наличие на территории, прилегающей к организации и в ее помещениях: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оборудованных входных групп пандусами/подъемными платформами;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адаптированных лифтов, поручней, расширенных дверных проемов;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сменных кресел-колясок;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 организации условий доступности, позволяющих инвалидам получать услуги наравне с другими: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условий доступности, позволяющих инвалидам получать услуги наравне с другими: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дублирование надписей, знаков и иной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текстовой и графической информации знаками, выполненными рельефно-точечным шрифтом Брайля;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1845AD" w:rsidRPr="005575B0" w:rsidTr="001C07BA">
        <w:trPr>
          <w:trHeight w:val="1465"/>
        </w:trPr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доступностью услуг для инвалидов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845AD" w:rsidRPr="005575B0" w:rsidTr="001C07BA">
        <w:tc>
          <w:tcPr>
            <w:tcW w:w="2943" w:type="dxa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:rsidR="001845AD" w:rsidRPr="005575B0" w:rsidRDefault="001845AD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49 баллов</w:t>
            </w:r>
          </w:p>
          <w:p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:rsidTr="001C07BA">
        <w:tc>
          <w:tcPr>
            <w:tcW w:w="2943" w:type="dxa"/>
            <w:vMerge w:val="restart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Доброжелательность, вежливость работников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 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доброжелательностью, вежливостью работников организации, обеспечивающих первичный контакт и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 получателя услуги (работники справочной/ приемного отделения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/-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регистратуры/кассы и прочие) при непосредственном обращении в организацию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(врачей/социальных работников/ преподавателей/экскурсоводов и прочие) при обращении в организацию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845AD" w:rsidRPr="005575B0" w:rsidTr="001C07BA">
        <w:trPr>
          <w:trHeight w:val="3262"/>
        </w:trPr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845AD" w:rsidRPr="005575B0" w:rsidTr="001C07BA">
        <w:tc>
          <w:tcPr>
            <w:tcW w:w="2943" w:type="dxa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критерию: </w:t>
            </w:r>
          </w:p>
        </w:tc>
        <w:tc>
          <w:tcPr>
            <w:tcW w:w="11843" w:type="dxa"/>
            <w:gridSpan w:val="3"/>
          </w:tcPr>
          <w:p w:rsidR="001845AD" w:rsidRPr="005575B0" w:rsidRDefault="001845AD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96 баллов</w:t>
            </w:r>
          </w:p>
          <w:p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:rsidTr="001C07BA">
        <w:tc>
          <w:tcPr>
            <w:tcW w:w="2943" w:type="dxa"/>
            <w:vMerge w:val="restart"/>
          </w:tcPr>
          <w:p w:rsidR="001845AD" w:rsidRPr="005575B0" w:rsidRDefault="001845AD" w:rsidP="001C07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Удовлетворенность условиями осуществления </w:t>
            </w:r>
            <w:r w:rsidRPr="00557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деятельности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получателей услуг, которые готовы рекомендовать организацию родственникам и знакомым (могли бы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ее рекомендовать, если бы была возможность выбора организации)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5.1.1.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получателей услуг рекомендовать организацию родственникам и знакомым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получателей услуг организационными условиями оказания услуг, например: </w:t>
            </w:r>
          </w:p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наличием и понятностью навигации внутри организации;</w:t>
            </w:r>
          </w:p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графиком работы организации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845AD" w:rsidRPr="005575B0" w:rsidTr="001C07BA">
        <w:tc>
          <w:tcPr>
            <w:tcW w:w="2943" w:type="dxa"/>
            <w:vMerge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услуг).</w:t>
            </w:r>
          </w:p>
        </w:tc>
        <w:tc>
          <w:tcPr>
            <w:tcW w:w="5103" w:type="dxa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5.3.1. </w:t>
            </w: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получателей услуг в целом условиями оказания услуг в организации</w:t>
            </w:r>
          </w:p>
        </w:tc>
        <w:tc>
          <w:tcPr>
            <w:tcW w:w="1778" w:type="dxa"/>
          </w:tcPr>
          <w:p w:rsidR="001845AD" w:rsidRPr="005575B0" w:rsidRDefault="001845AD" w:rsidP="001C07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5B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845AD" w:rsidRPr="005575B0" w:rsidTr="001C07BA">
        <w:tc>
          <w:tcPr>
            <w:tcW w:w="2943" w:type="dxa"/>
          </w:tcPr>
          <w:p w:rsidR="001845AD" w:rsidRPr="00BC4A16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1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критерию:</w:t>
            </w:r>
          </w:p>
        </w:tc>
        <w:tc>
          <w:tcPr>
            <w:tcW w:w="11843" w:type="dxa"/>
            <w:gridSpan w:val="3"/>
          </w:tcPr>
          <w:p w:rsidR="001845AD" w:rsidRPr="00BC4A16" w:rsidRDefault="001845AD" w:rsidP="001C07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16">
              <w:rPr>
                <w:rFonts w:ascii="Times New Roman" w:hAnsi="Times New Roman" w:cs="Times New Roman"/>
                <w:b/>
                <w:sz w:val="28"/>
                <w:szCs w:val="28"/>
              </w:rPr>
              <w:t>98 баллов</w:t>
            </w:r>
          </w:p>
          <w:p w:rsidR="001845AD" w:rsidRPr="00BC4A16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5AD" w:rsidRPr="005575B0" w:rsidTr="001C07BA">
        <w:tc>
          <w:tcPr>
            <w:tcW w:w="2943" w:type="dxa"/>
            <w:shd w:val="clear" w:color="auto" w:fill="BFBFBF" w:themeFill="background1" w:themeFillShade="BF"/>
          </w:tcPr>
          <w:p w:rsidR="001845AD" w:rsidRPr="005575B0" w:rsidRDefault="001845AD" w:rsidP="001C0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балл: </w:t>
            </w:r>
          </w:p>
        </w:tc>
        <w:tc>
          <w:tcPr>
            <w:tcW w:w="11843" w:type="dxa"/>
            <w:gridSpan w:val="3"/>
            <w:shd w:val="clear" w:color="auto" w:fill="BFBFBF" w:themeFill="background1" w:themeFillShade="BF"/>
          </w:tcPr>
          <w:p w:rsidR="001845AD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575B0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балл</w:t>
            </w:r>
          </w:p>
          <w:p w:rsidR="001845AD" w:rsidRPr="005575B0" w:rsidRDefault="001845AD" w:rsidP="001C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5AD" w:rsidRPr="00276082" w:rsidRDefault="001845AD" w:rsidP="00184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5AD" w:rsidRPr="006669F6" w:rsidRDefault="001845AD" w:rsidP="001845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45AD" w:rsidRPr="006669F6" w:rsidSect="00276082">
          <w:pgSz w:w="16838" w:h="11906" w:orient="landscape"/>
          <w:pgMar w:top="1276" w:right="1134" w:bottom="851" w:left="1134" w:header="709" w:footer="709" w:gutter="0"/>
          <w:cols w:space="720"/>
          <w:docGrid w:linePitch="299"/>
        </w:sectPr>
      </w:pPr>
      <w:bookmarkStart w:id="0" w:name="_Toc52168743"/>
      <w:r w:rsidRPr="006669F6">
        <w:rPr>
          <w:rFonts w:ascii="Times New Roman" w:hAnsi="Times New Roman" w:cs="Times New Roman"/>
          <w:b/>
          <w:sz w:val="28"/>
          <w:szCs w:val="28"/>
        </w:rPr>
        <w:t>Основные недостатки в работе МБДОУ № 326, выявленные в ходе сбора и обобщения информации о качестве условий осуществления образовательной деятельности</w:t>
      </w:r>
      <w:bookmarkEnd w:id="0"/>
      <w:r w:rsidRPr="006669F6">
        <w:rPr>
          <w:rFonts w:ascii="Times New Roman" w:hAnsi="Times New Roman" w:cs="Times New Roman"/>
          <w:b/>
          <w:sz w:val="28"/>
          <w:szCs w:val="28"/>
        </w:rPr>
        <w:t>:</w:t>
      </w:r>
      <w:r w:rsidRPr="006669F6">
        <w:rPr>
          <w:rFonts w:ascii="Times New Roman" w:hAnsi="Times New Roman" w:cs="Times New Roman"/>
          <w:sz w:val="28"/>
          <w:szCs w:val="28"/>
        </w:rPr>
        <w:t xml:space="preserve"> </w:t>
      </w:r>
      <w:r w:rsidR="0089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тсутствуют условия доступности для инвалидов территории, прилегающей к организации, и ее помещений: наличие оборудованных групп пандусами/подъемными </w:t>
      </w:r>
      <w:proofErr w:type="spellStart"/>
      <w:r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платформами;наличие</w:t>
      </w:r>
      <w:proofErr w:type="spellEnd"/>
      <w:r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выделенных стоянок для автотранспортных средств инвалидов; наличие адаптированных лифтов,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рельефно-точечным шрифтом Брайля.</w:t>
      </w:r>
    </w:p>
    <w:p w:rsidR="005A2D12" w:rsidRDefault="005A2D12" w:rsidP="001845AD"/>
    <w:sectPr w:rsidR="005A2D12" w:rsidSect="00184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5AD"/>
    <w:rsid w:val="00042659"/>
    <w:rsid w:val="001845AD"/>
    <w:rsid w:val="001E5BDF"/>
    <w:rsid w:val="005A2D12"/>
    <w:rsid w:val="00793544"/>
    <w:rsid w:val="00894C46"/>
    <w:rsid w:val="00901491"/>
    <w:rsid w:val="00916E23"/>
    <w:rsid w:val="00AB3566"/>
    <w:rsid w:val="00BD5D57"/>
    <w:rsid w:val="00DE699E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1597</Words>
  <Characters>9109</Characters>
  <Application>Microsoft Office Word</Application>
  <DocSecurity>0</DocSecurity>
  <Lines>75</Lines>
  <Paragraphs>21</Paragraphs>
  <ScaleCrop>false</ScaleCrop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2020-12-14T11:44:00Z</dcterms:created>
  <dcterms:modified xsi:type="dcterms:W3CDTF">2020-12-15T05:02:00Z</dcterms:modified>
</cp:coreProperties>
</file>