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6F63A" w14:textId="77777777" w:rsidR="002304CB" w:rsidRPr="002304CB" w:rsidRDefault="002304CB" w:rsidP="00230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304CB">
        <w:rPr>
          <w:rFonts w:ascii="Times New Roman" w:eastAsia="Times New Roman" w:hAnsi="Times New Roman" w:cs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14:paraId="4DC0D43B" w14:textId="77777777" w:rsidR="002304CB" w:rsidRPr="002304CB" w:rsidRDefault="002304CB" w:rsidP="00230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304C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«Детский сад  №326».</w:t>
      </w:r>
    </w:p>
    <w:p w14:paraId="799AA802" w14:textId="061ED152" w:rsidR="002304CB" w:rsidRPr="002304CB" w:rsidRDefault="002304CB" w:rsidP="0023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2304C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Адрес: </w:t>
      </w:r>
      <w:smartTag w:uri="urn:schemas-microsoft-com:office:smarttags" w:element="metricconverter">
        <w:smartTagPr>
          <w:attr w:name="ProductID" w:val="660132, г"/>
        </w:smartTagPr>
        <w:r w:rsidRPr="002304CB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660132, г</w:t>
        </w:r>
      </w:smartTag>
      <w:r w:rsidRPr="002304CB">
        <w:rPr>
          <w:rFonts w:ascii="Times New Roman" w:eastAsia="Times New Roman" w:hAnsi="Times New Roman" w:cs="Times New Roman"/>
          <w:sz w:val="20"/>
          <w:szCs w:val="20"/>
          <w:u w:val="single"/>
        </w:rPr>
        <w:t>. Красноярск, ул. Славы, д.13 «А», тел./факс 225-82-0</w:t>
      </w:r>
      <w:r w:rsidR="005E0B3E">
        <w:rPr>
          <w:rFonts w:ascii="Times New Roman" w:eastAsia="Times New Roman" w:hAnsi="Times New Roman" w:cs="Times New Roman"/>
          <w:sz w:val="20"/>
          <w:szCs w:val="20"/>
          <w:u w:val="single"/>
        </w:rPr>
        <w:t>3</w:t>
      </w:r>
      <w:bookmarkStart w:id="0" w:name="_GoBack"/>
      <w:bookmarkEnd w:id="0"/>
      <w:r w:rsidRPr="002304C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e-</w:t>
      </w:r>
      <w:proofErr w:type="spellStart"/>
      <w:r w:rsidRPr="002304CB">
        <w:rPr>
          <w:rFonts w:ascii="Times New Roman" w:eastAsia="Times New Roman" w:hAnsi="Times New Roman" w:cs="Times New Roman"/>
          <w:sz w:val="20"/>
          <w:szCs w:val="20"/>
          <w:u w:val="single"/>
        </w:rPr>
        <w:t>mail</w:t>
      </w:r>
      <w:proofErr w:type="spellEnd"/>
      <w:r w:rsidRPr="002304C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: </w:t>
      </w:r>
      <w:proofErr w:type="spellStart"/>
      <w:r w:rsidRPr="002304CB">
        <w:rPr>
          <w:rFonts w:ascii="Times New Roman" w:eastAsia="Times New Roman" w:hAnsi="Times New Roman" w:cs="Times New Roman"/>
          <w:sz w:val="20"/>
          <w:szCs w:val="20"/>
          <w:u w:val="single"/>
          <w:lang w:val="en-US"/>
        </w:rPr>
        <w:t>mbdou</w:t>
      </w:r>
      <w:proofErr w:type="spellEnd"/>
      <w:r w:rsidRPr="002304CB">
        <w:rPr>
          <w:rFonts w:ascii="Times New Roman" w:eastAsia="Times New Roman" w:hAnsi="Times New Roman" w:cs="Times New Roman"/>
          <w:sz w:val="20"/>
          <w:szCs w:val="20"/>
          <w:u w:val="single"/>
        </w:rPr>
        <w:t>326@</w:t>
      </w:r>
      <w:r w:rsidRPr="002304CB">
        <w:rPr>
          <w:rFonts w:ascii="Times New Roman" w:eastAsia="Times New Roman" w:hAnsi="Times New Roman" w:cs="Times New Roman"/>
          <w:sz w:val="20"/>
          <w:szCs w:val="20"/>
          <w:u w:val="single"/>
          <w:lang w:val="en-US"/>
        </w:rPr>
        <w:t>mail</w:t>
      </w:r>
      <w:r w:rsidRPr="002304CB">
        <w:rPr>
          <w:rFonts w:ascii="Times New Roman" w:eastAsia="Times New Roman" w:hAnsi="Times New Roman" w:cs="Times New Roman"/>
          <w:sz w:val="20"/>
          <w:szCs w:val="20"/>
          <w:u w:val="single"/>
        </w:rPr>
        <w:t>.</w:t>
      </w:r>
      <w:proofErr w:type="spellStart"/>
      <w:r w:rsidRPr="002304CB">
        <w:rPr>
          <w:rFonts w:ascii="Times New Roman" w:eastAsia="Times New Roman" w:hAnsi="Times New Roman" w:cs="Times New Roman"/>
          <w:sz w:val="20"/>
          <w:szCs w:val="20"/>
          <w:u w:val="single"/>
          <w:lang w:val="en-US"/>
        </w:rPr>
        <w:t>ru</w:t>
      </w:r>
      <w:proofErr w:type="spellEnd"/>
    </w:p>
    <w:p w14:paraId="3D2C46FE" w14:textId="77777777" w:rsidR="009F1E1C" w:rsidRPr="009F1E1C" w:rsidRDefault="009F1E1C" w:rsidP="009F1E1C">
      <w:pPr>
        <w:rPr>
          <w:rFonts w:ascii="Times New Roman" w:hAnsi="Times New Roman" w:cs="Times New Roman"/>
          <w:sz w:val="28"/>
          <w:szCs w:val="28"/>
        </w:rPr>
      </w:pPr>
    </w:p>
    <w:p w14:paraId="66AC5843" w14:textId="77777777" w:rsidR="009F1E1C" w:rsidRPr="009F1E1C" w:rsidRDefault="009F1E1C" w:rsidP="009F1E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C2E1F2" w14:textId="77777777" w:rsidR="009F1E1C" w:rsidRPr="009F1E1C" w:rsidRDefault="009F1E1C" w:rsidP="009F1E1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F1E1C">
        <w:rPr>
          <w:rFonts w:ascii="Times New Roman" w:hAnsi="Times New Roman" w:cs="Times New Roman"/>
          <w:b/>
          <w:sz w:val="40"/>
          <w:szCs w:val="40"/>
        </w:rPr>
        <w:t>Паспорт</w:t>
      </w:r>
    </w:p>
    <w:p w14:paraId="5B62F86C" w14:textId="77777777" w:rsidR="009F1E1C" w:rsidRPr="009F1E1C" w:rsidRDefault="009F1E1C" w:rsidP="009F1E1C">
      <w:pPr>
        <w:jc w:val="center"/>
        <w:rPr>
          <w:rFonts w:ascii="Times New Roman" w:hAnsi="Times New Roman" w:cs="Times New Roman"/>
          <w:iCs/>
          <w:sz w:val="36"/>
          <w:szCs w:val="36"/>
        </w:rPr>
      </w:pPr>
      <w:r>
        <w:rPr>
          <w:rFonts w:ascii="Times New Roman" w:hAnsi="Times New Roman" w:cs="Times New Roman"/>
          <w:iCs/>
          <w:sz w:val="36"/>
          <w:szCs w:val="36"/>
        </w:rPr>
        <w:t>м</w:t>
      </w:r>
      <w:r w:rsidRPr="009F1E1C">
        <w:rPr>
          <w:rFonts w:ascii="Times New Roman" w:hAnsi="Times New Roman" w:cs="Times New Roman"/>
          <w:iCs/>
          <w:sz w:val="36"/>
          <w:szCs w:val="36"/>
        </w:rPr>
        <w:t>ногофункционального дидактического пособия</w:t>
      </w:r>
    </w:p>
    <w:p w14:paraId="7EE13CA5" w14:textId="77777777" w:rsidR="009F1E1C" w:rsidRPr="009F1E1C" w:rsidRDefault="009F1E1C" w:rsidP="009F1E1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F1E1C">
        <w:rPr>
          <w:rFonts w:ascii="Times New Roman" w:hAnsi="Times New Roman" w:cs="Times New Roman"/>
          <w:b/>
          <w:i/>
          <w:sz w:val="36"/>
          <w:szCs w:val="36"/>
        </w:rPr>
        <w:t xml:space="preserve">«Хавронья </w:t>
      </w:r>
      <w:proofErr w:type="spellStart"/>
      <w:r w:rsidRPr="009F1E1C">
        <w:rPr>
          <w:rFonts w:ascii="Times New Roman" w:hAnsi="Times New Roman" w:cs="Times New Roman"/>
          <w:b/>
          <w:i/>
          <w:sz w:val="36"/>
          <w:szCs w:val="36"/>
        </w:rPr>
        <w:t>Грамотеевна</w:t>
      </w:r>
      <w:proofErr w:type="spellEnd"/>
      <w:r w:rsidRPr="009F1E1C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14:paraId="21E077FC" w14:textId="77777777" w:rsidR="009F1E1C" w:rsidRPr="009F1E1C" w:rsidRDefault="009F1E1C" w:rsidP="00323904">
      <w:pPr>
        <w:rPr>
          <w:rFonts w:ascii="Times New Roman" w:hAnsi="Times New Roman" w:cs="Times New Roman"/>
          <w:sz w:val="28"/>
          <w:szCs w:val="28"/>
        </w:rPr>
      </w:pPr>
    </w:p>
    <w:p w14:paraId="3B67C3B5" w14:textId="77777777" w:rsidR="009F1E1C" w:rsidRPr="009F1E1C" w:rsidRDefault="009F1E1C" w:rsidP="009F1E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CBC355" w14:textId="77777777" w:rsidR="009F1E1C" w:rsidRPr="009F1E1C" w:rsidRDefault="00323904" w:rsidP="009F1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</w:rPr>
        <w:drawing>
          <wp:inline distT="0" distB="0" distL="0" distR="0" wp14:anchorId="7FD361AC" wp14:editId="6B56F838">
            <wp:extent cx="3863340" cy="3455696"/>
            <wp:effectExtent l="0" t="0" r="0" b="0"/>
            <wp:docPr id="4" name="Рисунок 4" descr="F:\DCIM\100PHOTO\SAM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2138" t="9903" r="12319"/>
                    <a:stretch/>
                  </pic:blipFill>
                  <pic:spPr bwMode="auto">
                    <a:xfrm>
                      <a:off x="0" y="0"/>
                      <a:ext cx="3872370" cy="34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15FC9" w14:textId="77777777" w:rsidR="009F1E1C" w:rsidRPr="009F1E1C" w:rsidRDefault="009F1E1C" w:rsidP="009F1E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945593" w14:textId="77777777" w:rsidR="009F1E1C" w:rsidRPr="009F1E1C" w:rsidRDefault="009F1E1C" w:rsidP="00323904">
      <w:pPr>
        <w:rPr>
          <w:rFonts w:ascii="Times New Roman" w:hAnsi="Times New Roman" w:cs="Times New Roman"/>
          <w:b/>
          <w:sz w:val="28"/>
          <w:szCs w:val="28"/>
        </w:rPr>
      </w:pPr>
    </w:p>
    <w:p w14:paraId="48A39AAE" w14:textId="77777777" w:rsidR="009F1E1C" w:rsidRPr="009F1E1C" w:rsidRDefault="009F1E1C" w:rsidP="009F1E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1E1C">
        <w:rPr>
          <w:rFonts w:ascii="Times New Roman" w:hAnsi="Times New Roman" w:cs="Times New Roman"/>
          <w:b/>
          <w:sz w:val="28"/>
          <w:szCs w:val="28"/>
        </w:rPr>
        <w:t>Автор:</w:t>
      </w:r>
      <w:r w:rsidRPr="009F1E1C">
        <w:rPr>
          <w:rFonts w:ascii="Times New Roman" w:hAnsi="Times New Roman" w:cs="Times New Roman"/>
          <w:sz w:val="28"/>
          <w:szCs w:val="28"/>
        </w:rPr>
        <w:t xml:space="preserve"> учитель-логопед высшей </w:t>
      </w:r>
    </w:p>
    <w:p w14:paraId="4771DA7B" w14:textId="77777777" w:rsidR="009F1E1C" w:rsidRPr="009F1E1C" w:rsidRDefault="009F1E1C" w:rsidP="009F1E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1E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квалификационной категории </w:t>
      </w:r>
    </w:p>
    <w:p w14:paraId="75D76F48" w14:textId="77777777" w:rsidR="009F1E1C" w:rsidRPr="009F1E1C" w:rsidRDefault="009F1E1C" w:rsidP="009F1E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1E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Емельянова Наталья Ильинична</w:t>
      </w:r>
    </w:p>
    <w:p w14:paraId="64D50BC0" w14:textId="77777777" w:rsidR="009F1E1C" w:rsidRPr="009F1E1C" w:rsidRDefault="009F1E1C" w:rsidP="009F1E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5C30A27C" w14:textId="77777777" w:rsidR="009F1E1C" w:rsidRDefault="009F1E1C" w:rsidP="009F1E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D651CD" w14:textId="40E973F8" w:rsidR="009F1E1C" w:rsidRPr="00884E71" w:rsidRDefault="009F1E1C" w:rsidP="00884E71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E1C">
        <w:rPr>
          <w:rFonts w:ascii="Times New Roman" w:hAnsi="Times New Roman" w:cs="Times New Roman"/>
          <w:sz w:val="28"/>
          <w:szCs w:val="28"/>
        </w:rPr>
        <w:t>201</w:t>
      </w:r>
      <w:r w:rsidR="00286424">
        <w:rPr>
          <w:rFonts w:ascii="Times New Roman" w:hAnsi="Times New Roman" w:cs="Times New Roman"/>
          <w:sz w:val="28"/>
          <w:szCs w:val="28"/>
        </w:rPr>
        <w:t>8</w:t>
      </w:r>
      <w:r w:rsidR="00884E7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90D0EBF" w14:textId="77777777" w:rsidR="009F1E1C" w:rsidRDefault="009F1E1C" w:rsidP="009F1E1C"/>
    <w:p w14:paraId="14FB9719" w14:textId="77777777" w:rsidR="00161AA1" w:rsidRPr="00A20CE6" w:rsidRDefault="00A8025A" w:rsidP="00A20CE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Хавронья </w:t>
      </w:r>
      <w:proofErr w:type="spellStart"/>
      <w:r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>Грамотеевна</w:t>
      </w:r>
      <w:proofErr w:type="spellEnd"/>
      <w:r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её пор</w:t>
      </w:r>
      <w:r w:rsidR="00330DA2"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осята: </w:t>
      </w:r>
      <w:proofErr w:type="spellStart"/>
      <w:r w:rsidR="00330DA2"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>Гласочка</w:t>
      </w:r>
      <w:proofErr w:type="spellEnd"/>
      <w:r w:rsidR="00330DA2"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Мякиш, </w:t>
      </w:r>
      <w:proofErr w:type="spellStart"/>
      <w:r w:rsidR="00330DA2"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>Твёрдыш</w:t>
      </w:r>
      <w:proofErr w:type="spellEnd"/>
      <w:r w:rsidR="00330DA2"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330DA2"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>Говори</w:t>
      </w:r>
      <w:r w:rsidR="00A20CE6" w:rsidRPr="00A20CE6">
        <w:rPr>
          <w:rFonts w:ascii="Times New Roman" w:eastAsia="Times New Roman" w:hAnsi="Times New Roman" w:cs="Times New Roman"/>
          <w:b/>
          <w:i/>
          <w:sz w:val="28"/>
          <w:szCs w:val="28"/>
        </w:rPr>
        <w:t>лкин</w:t>
      </w:r>
      <w:proofErr w:type="spellEnd"/>
      <w:r w:rsidR="00A20CE6" w:rsidRPr="00A20CE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E0482A" w14:textId="77777777" w:rsidR="00161AA1" w:rsidRPr="00A20CE6" w:rsidRDefault="00161AA1" w:rsidP="00A20CE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13D41EF" w14:textId="77777777" w:rsidR="004B4D30" w:rsidRPr="00A20CE6" w:rsidRDefault="00884E71" w:rsidP="00A20CE6">
      <w:p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A8025A" w:rsidRPr="00A20CE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A8025A" w:rsidRPr="00A20C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A8025A" w:rsidRPr="00A20CE6">
        <w:rPr>
          <w:rFonts w:ascii="Times New Roman" w:eastAsia="Times New Roman" w:hAnsi="Times New Roman" w:cs="Times New Roman"/>
          <w:sz w:val="28"/>
          <w:szCs w:val="28"/>
        </w:rPr>
        <w:t xml:space="preserve"> интерес</w:t>
      </w:r>
      <w:r w:rsidRPr="00A20CE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8025A" w:rsidRPr="00A20CE6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="00F908F0" w:rsidRPr="00A20CE6">
        <w:rPr>
          <w:rFonts w:ascii="Times New Roman" w:eastAsia="Times New Roman" w:hAnsi="Times New Roman" w:cs="Times New Roman"/>
          <w:sz w:val="28"/>
          <w:szCs w:val="28"/>
        </w:rPr>
        <w:t xml:space="preserve">усвоению </w:t>
      </w:r>
      <w:r w:rsidR="00A20CE6" w:rsidRPr="00A20CE6">
        <w:rPr>
          <w:rFonts w:ascii="Times New Roman" w:eastAsia="Times New Roman" w:hAnsi="Times New Roman" w:cs="Times New Roman"/>
          <w:sz w:val="28"/>
          <w:szCs w:val="28"/>
        </w:rPr>
        <w:t xml:space="preserve">связной речи и её </w:t>
      </w:r>
      <w:r w:rsidR="00F908F0" w:rsidRPr="00A20CE6">
        <w:rPr>
          <w:rFonts w:ascii="Times New Roman" w:eastAsia="Times New Roman" w:hAnsi="Times New Roman" w:cs="Times New Roman"/>
          <w:sz w:val="28"/>
          <w:szCs w:val="28"/>
        </w:rPr>
        <w:t>грамматического строя</w:t>
      </w:r>
      <w:r w:rsidR="00A20CE6" w:rsidRPr="00A20C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F908F0" w:rsidRPr="00A20C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6173D05" w14:textId="77777777" w:rsidR="004B4D30" w:rsidRPr="00A20CE6" w:rsidRDefault="004B4D30" w:rsidP="00A20CE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248CE8CC" w14:textId="77777777" w:rsidR="004B4D30" w:rsidRPr="00A20CE6" w:rsidRDefault="00F908F0" w:rsidP="00A20CE6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Закреплять навыки </w:t>
      </w:r>
      <w:proofErr w:type="spellStart"/>
      <w:r w:rsidRPr="00A20CE6">
        <w:rPr>
          <w:rFonts w:ascii="Times New Roman" w:eastAsia="Times New Roman" w:hAnsi="Times New Roman" w:cs="Times New Roman"/>
          <w:sz w:val="28"/>
          <w:szCs w:val="28"/>
        </w:rPr>
        <w:t>звуко</w:t>
      </w:r>
      <w:proofErr w:type="spellEnd"/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 – буквенного анализа и синтеза слов.</w:t>
      </w:r>
    </w:p>
    <w:p w14:paraId="4CCB96E0" w14:textId="77777777" w:rsidR="004B4D30" w:rsidRPr="00A20CE6" w:rsidRDefault="00F908F0" w:rsidP="00A20CE6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>Составлять и анализировать предложения.</w:t>
      </w:r>
    </w:p>
    <w:p w14:paraId="3967F521" w14:textId="77777777" w:rsidR="004B4D30" w:rsidRPr="00A20CE6" w:rsidRDefault="00F908F0" w:rsidP="00A20CE6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>Автоматизировать и дифференцировать звуки речи.</w:t>
      </w:r>
    </w:p>
    <w:p w14:paraId="6433C016" w14:textId="77777777" w:rsidR="004B4D30" w:rsidRPr="00A20CE6" w:rsidRDefault="00F908F0" w:rsidP="00A20CE6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>Совершенствовать слоговую структуру слова.</w:t>
      </w:r>
    </w:p>
    <w:p w14:paraId="305D08AD" w14:textId="77777777" w:rsidR="004B4D30" w:rsidRPr="00A20CE6" w:rsidRDefault="00F908F0" w:rsidP="00A20CE6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>Развивать связную речь.</w:t>
      </w:r>
    </w:p>
    <w:p w14:paraId="7C2291E9" w14:textId="77777777" w:rsidR="004B4D30" w:rsidRPr="00A20CE6" w:rsidRDefault="00F908F0" w:rsidP="00A20CE6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>Развивать внимание, память, мышление, мелкую моторику.</w:t>
      </w:r>
    </w:p>
    <w:p w14:paraId="55449945" w14:textId="77777777" w:rsidR="004B4D30" w:rsidRPr="00A20CE6" w:rsidRDefault="00F908F0" w:rsidP="00A20CE6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>Побуждать детей к сюжетно – ролевой игре.</w:t>
      </w:r>
    </w:p>
    <w:p w14:paraId="43B8CF32" w14:textId="77777777" w:rsidR="00AD15F0" w:rsidRPr="00A20CE6" w:rsidRDefault="00AD15F0" w:rsidP="00A20CE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b/>
          <w:sz w:val="28"/>
          <w:szCs w:val="28"/>
        </w:rPr>
        <w:t>Методическая ценность</w:t>
      </w:r>
    </w:p>
    <w:p w14:paraId="23F196EB" w14:textId="77777777" w:rsidR="00A20CE6" w:rsidRPr="00A20CE6" w:rsidRDefault="005B0321" w:rsidP="00A20CE6">
      <w:p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>Пособие</w:t>
      </w:r>
      <w:r w:rsidR="00AD15F0" w:rsidRPr="00A20CE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помогает детям </w:t>
      </w:r>
      <w:r w:rsidR="00502647" w:rsidRPr="00A20CE6">
        <w:rPr>
          <w:rFonts w:ascii="Times New Roman" w:eastAsia="Times New Roman" w:hAnsi="Times New Roman" w:cs="Times New Roman"/>
          <w:sz w:val="28"/>
          <w:szCs w:val="28"/>
        </w:rPr>
        <w:t xml:space="preserve">с общим недоразвитием речи </w:t>
      </w:r>
      <w:r w:rsidRPr="00A20CE6">
        <w:rPr>
          <w:rFonts w:ascii="Times New Roman" w:eastAsia="Times New Roman" w:hAnsi="Times New Roman" w:cs="Times New Roman"/>
          <w:sz w:val="28"/>
          <w:szCs w:val="28"/>
        </w:rPr>
        <w:t>в игровой форме</w:t>
      </w:r>
      <w:r w:rsidR="00A20CE6" w:rsidRPr="00A20CE6">
        <w:rPr>
          <w:rFonts w:ascii="Times New Roman" w:eastAsia="Times New Roman" w:hAnsi="Times New Roman" w:cs="Times New Roman"/>
          <w:sz w:val="28"/>
          <w:szCs w:val="28"/>
        </w:rPr>
        <w:t>:</w:t>
      </w:r>
      <w:r w:rsidR="00AD15F0" w:rsidRPr="00A20C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CE6" w:rsidRPr="00A20CE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637827A" w14:textId="77777777" w:rsidR="00A20CE6" w:rsidRPr="00A20CE6" w:rsidRDefault="00A20CE6" w:rsidP="00A20CE6">
      <w:p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D15F0" w:rsidRPr="00A20CE6">
        <w:rPr>
          <w:rFonts w:ascii="Times New Roman" w:eastAsia="Times New Roman" w:hAnsi="Times New Roman" w:cs="Times New Roman"/>
          <w:sz w:val="28"/>
          <w:szCs w:val="28"/>
        </w:rPr>
        <w:t xml:space="preserve">представлять структуру слова, </w:t>
      </w:r>
    </w:p>
    <w:p w14:paraId="1A953247" w14:textId="77777777" w:rsidR="00A20CE6" w:rsidRPr="00A20CE6" w:rsidRDefault="00A20CE6" w:rsidP="00A20CE6">
      <w:p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D15F0" w:rsidRPr="00A20CE6">
        <w:rPr>
          <w:rFonts w:ascii="Times New Roman" w:eastAsia="Times New Roman" w:hAnsi="Times New Roman" w:cs="Times New Roman"/>
          <w:sz w:val="28"/>
          <w:szCs w:val="28"/>
        </w:rPr>
        <w:t xml:space="preserve">определять количество слогов в словах, </w:t>
      </w:r>
    </w:p>
    <w:p w14:paraId="68B68ADB" w14:textId="77777777" w:rsidR="00A20CE6" w:rsidRPr="00A20CE6" w:rsidRDefault="00A20CE6" w:rsidP="00A20CE6">
      <w:p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D15F0" w:rsidRPr="00A20CE6">
        <w:rPr>
          <w:rFonts w:ascii="Times New Roman" w:eastAsia="Times New Roman" w:hAnsi="Times New Roman" w:cs="Times New Roman"/>
          <w:sz w:val="28"/>
          <w:szCs w:val="28"/>
        </w:rPr>
        <w:t xml:space="preserve">анализировать языковой материал и синтезировать языковые единицы в </w:t>
      </w: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15F0" w:rsidRPr="00A20CE6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законами и нормами русского языка, </w:t>
      </w:r>
    </w:p>
    <w:p w14:paraId="3DF9F52F" w14:textId="77777777" w:rsidR="00A20CE6" w:rsidRPr="00A20CE6" w:rsidRDefault="00A20CE6" w:rsidP="00A20CE6">
      <w:p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D15F0" w:rsidRPr="00A20CE6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навыки звукового анализа и синтеза слов и предложений, </w:t>
      </w:r>
    </w:p>
    <w:p w14:paraId="393FEF0E" w14:textId="77777777" w:rsidR="00A20CE6" w:rsidRPr="00A20CE6" w:rsidRDefault="00A20CE6" w:rsidP="00A20CE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CE6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D15F0" w:rsidRPr="00A20CE6">
        <w:rPr>
          <w:rFonts w:ascii="Times New Roman" w:eastAsia="Times New Roman" w:hAnsi="Times New Roman" w:cs="Times New Roman"/>
          <w:sz w:val="28"/>
          <w:szCs w:val="28"/>
        </w:rPr>
        <w:t>отработать навык слогового чтения и более успешно подготовить ребенка к дальнейшему обучению в школе.</w:t>
      </w:r>
      <w:r w:rsidR="00502647" w:rsidRPr="00A20C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64C2C3E6" w14:textId="77777777" w:rsidR="00AD15F0" w:rsidRPr="00A20CE6" w:rsidRDefault="00A20CE6" w:rsidP="00A20CE6">
      <w:p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502647" w:rsidRPr="00A20CE6">
        <w:rPr>
          <w:rFonts w:ascii="Times New Roman" w:eastAsia="Calibri" w:hAnsi="Times New Roman" w:cs="Times New Roman"/>
          <w:sz w:val="28"/>
          <w:szCs w:val="28"/>
          <w:lang w:eastAsia="en-US"/>
        </w:rPr>
        <w:t>удержать внимание детей, добиться того, чтобы материал усвоился и надолго сохранился в памяти ребёнка</w:t>
      </w:r>
      <w:r w:rsidRPr="00A20CE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1EE24A43" w14:textId="77777777" w:rsidR="00AD15F0" w:rsidRPr="00A20CE6" w:rsidRDefault="00AD15F0" w:rsidP="00A20CE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b/>
          <w:sz w:val="28"/>
          <w:szCs w:val="28"/>
        </w:rPr>
        <w:t>Область применения</w:t>
      </w:r>
    </w:p>
    <w:p w14:paraId="6A47C1E8" w14:textId="77777777" w:rsidR="00502647" w:rsidRPr="00A20CE6" w:rsidRDefault="00502647" w:rsidP="00A20CE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CE6">
        <w:rPr>
          <w:rFonts w:ascii="Times New Roman" w:eastAsia="Calibri" w:hAnsi="Times New Roman" w:cs="Times New Roman"/>
          <w:sz w:val="28"/>
          <w:szCs w:val="28"/>
          <w:lang w:eastAsia="en-US"/>
        </w:rPr>
        <w:t>Дидактическое пособие предназначено для индивидуальных и подгрупповых коррекционных занятий с детьми старшего дошкольного возраста.</w:t>
      </w:r>
    </w:p>
    <w:p w14:paraId="5DE6CBC1" w14:textId="77777777" w:rsidR="00A20CE6" w:rsidRPr="00A20CE6" w:rsidRDefault="004B4D30" w:rsidP="00A20CE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CE6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Использование </w:t>
      </w:r>
      <w:r w:rsidR="00000BC4" w:rsidRPr="00A20CE6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деталей </w:t>
      </w:r>
      <w:r w:rsidRPr="00A20CE6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пособия</w:t>
      </w:r>
    </w:p>
    <w:p w14:paraId="7A238938" w14:textId="77777777" w:rsidR="00330DA2" w:rsidRPr="00A20CE6" w:rsidRDefault="00330DA2" w:rsidP="00A20CE6">
      <w:pPr>
        <w:rPr>
          <w:rFonts w:ascii="Times New Roman" w:eastAsia="Times New Roman" w:hAnsi="Times New Roman" w:cs="Times New Roman"/>
          <w:sz w:val="28"/>
          <w:szCs w:val="28"/>
        </w:rPr>
      </w:pPr>
      <w:r w:rsidRPr="00A20CE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Игрушка представляет собой большую мягкую свинку, сшитую их фланели. В её нарядном фартуке уютно расположились маленькие поросята в цветных панамках, каждый из которых в карманчике имеет задание для ребёнка. </w:t>
      </w:r>
    </w:p>
    <w:p w14:paraId="40542EF1" w14:textId="77777777" w:rsidR="00502647" w:rsidRPr="00502647" w:rsidRDefault="00502647" w:rsidP="005026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0264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Бусы: </w:t>
      </w:r>
      <w:proofErr w:type="spellStart"/>
      <w:r w:rsidRPr="00502647">
        <w:rPr>
          <w:rFonts w:ascii="Times New Roman" w:eastAsia="Calibri" w:hAnsi="Times New Roman" w:cs="Times New Roman"/>
          <w:sz w:val="28"/>
          <w:szCs w:val="28"/>
          <w:lang w:eastAsia="en-US"/>
        </w:rPr>
        <w:t>Флисовые</w:t>
      </w:r>
      <w:proofErr w:type="spellEnd"/>
      <w:r w:rsidRPr="005026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шарики на липкой ленте</w:t>
      </w:r>
      <w:r w:rsidRPr="0050264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5026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красного, синего и зелёного цвета, соответствуют символам гласных, согласных твёрдых и согласных мягких звуков. Используются для определения места звука в слове и звукового анализа слов. Развивают мелкую моторику. </w:t>
      </w:r>
    </w:p>
    <w:p w14:paraId="7899A84B" w14:textId="77777777" w:rsidR="00502647" w:rsidRPr="00502647" w:rsidRDefault="00502647" w:rsidP="005026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0264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Кармашки поросят:</w:t>
      </w:r>
      <w:r w:rsidRPr="005026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них кладутся полоски для определения  места звука в слове, полоски – символы для составления схемы предложений, буквы, картинки для работы с заданными звуками и для развития связной речи и т.д., Содержимое кармашков может меняться в зависимости от поставленной цели и темы образовательной деятельности.</w:t>
      </w:r>
    </w:p>
    <w:p w14:paraId="39DA2FCB" w14:textId="77777777" w:rsidR="00502647" w:rsidRPr="00502647" w:rsidRDefault="00502647" w:rsidP="005026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0264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Панамки поросят </w:t>
      </w:r>
      <w:r w:rsidRPr="00502647">
        <w:rPr>
          <w:rFonts w:ascii="Times New Roman" w:eastAsia="Calibri" w:hAnsi="Times New Roman" w:cs="Times New Roman"/>
          <w:sz w:val="28"/>
          <w:szCs w:val="28"/>
          <w:lang w:eastAsia="en-US"/>
        </w:rPr>
        <w:t>служат для дифференциации гласных и согласных звуков;</w:t>
      </w:r>
    </w:p>
    <w:p w14:paraId="026863FA" w14:textId="77777777" w:rsidR="00502647" w:rsidRPr="00502647" w:rsidRDefault="00502647" w:rsidP="005026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02647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согласных твёрдых и мягких.</w:t>
      </w:r>
    </w:p>
    <w:p w14:paraId="79D03081" w14:textId="77777777" w:rsidR="00810F8E" w:rsidRDefault="00502647" w:rsidP="00A20C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0264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Пуговицы на кармашках. </w:t>
      </w:r>
      <w:r w:rsidR="00000BC4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5026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оличество </w:t>
      </w:r>
      <w:r w:rsid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пуговиц </w:t>
      </w:r>
      <w:r w:rsidRPr="00502647">
        <w:rPr>
          <w:rFonts w:ascii="Times New Roman" w:eastAsia="Calibri" w:hAnsi="Times New Roman" w:cs="Times New Roman"/>
          <w:sz w:val="28"/>
          <w:szCs w:val="28"/>
          <w:lang w:eastAsia="en-US"/>
        </w:rPr>
        <w:t>соответствует количеству слогов в слове. С их помощью можно согласовывать существительные с числительными.  Отрабатывать существительные в единственном и множественном числе.</w:t>
      </w:r>
    </w:p>
    <w:p w14:paraId="42E1B808" w14:textId="77777777" w:rsidR="00A20CE6" w:rsidRPr="00A20CE6" w:rsidRDefault="00A20CE6" w:rsidP="00A20C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85DDC5A" w14:textId="77777777" w:rsidR="00000BC4" w:rsidRDefault="00000BC4" w:rsidP="001B6BEB">
      <w:pPr>
        <w:spacing w:after="0" w:line="360" w:lineRule="auto"/>
        <w:ind w:left="-18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Варианты игр с пособием.</w:t>
      </w:r>
    </w:p>
    <w:p w14:paraId="73DB538A" w14:textId="77777777" w:rsidR="00000BC4" w:rsidRDefault="00000BC4" w:rsidP="001B6BEB">
      <w:pPr>
        <w:spacing w:after="0" w:line="360" w:lineRule="auto"/>
        <w:ind w:left="-18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4020D616" w14:textId="77777777" w:rsidR="005B0321" w:rsidRPr="001B6BEB" w:rsidRDefault="005B0321" w:rsidP="001B6BEB">
      <w:pPr>
        <w:spacing w:after="0" w:line="360" w:lineRule="auto"/>
        <w:ind w:left="-18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027D7C8D" wp14:editId="231FD89C">
            <wp:extent cx="5764843" cy="4324574"/>
            <wp:effectExtent l="0" t="0" r="0" b="0"/>
            <wp:docPr id="2" name="Рисунок 2" descr="G:\НАЧАЛО\авторские пособия\ХАВРОНЬЯ\SAM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ЧАЛО\авторские пособия\ХАВРОНЬЯ\SAM_0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29" cy="43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D4B2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Посмотрите поскорее,</w:t>
      </w:r>
    </w:p>
    <w:p w14:paraId="15098E2D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 – Хавронья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Грамотеевна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2AA02233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Со мной мои ребятки,</w:t>
      </w:r>
    </w:p>
    <w:p w14:paraId="5C4CCDCD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В кармашках – поросятки:</w:t>
      </w:r>
    </w:p>
    <w:p w14:paraId="0980120F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Говорилкин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Твёрдыш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Мякиш,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Гласочка</w:t>
      </w:r>
      <w:proofErr w:type="spellEnd"/>
    </w:p>
    <w:p w14:paraId="11418219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Я зову их ласково.</w:t>
      </w:r>
    </w:p>
    <w:p w14:paraId="1928B8D9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Все мы с детками играем,</w:t>
      </w:r>
    </w:p>
    <w:p w14:paraId="4A482669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Дружно буквы изучаем.</w:t>
      </w:r>
    </w:p>
    <w:p w14:paraId="4CF67238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Звуки гласные, согласные,</w:t>
      </w:r>
    </w:p>
    <w:p w14:paraId="2588B3A6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Выполняем схемы разные:</w:t>
      </w:r>
    </w:p>
    <w:p w14:paraId="0860B0F7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Схемы слов и предложений,</w:t>
      </w:r>
    </w:p>
    <w:p w14:paraId="0071960D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Много разных упражнений.</w:t>
      </w:r>
    </w:p>
    <w:p w14:paraId="20962B8B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Поросятки помогают.</w:t>
      </w:r>
    </w:p>
    <w:p w14:paraId="3C113D87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Очень весело играют.</w:t>
      </w:r>
    </w:p>
    <w:p w14:paraId="7C7234B3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Где игра, и есть старание –</w:t>
      </w:r>
    </w:p>
    <w:p w14:paraId="445CB8A7" w14:textId="77777777" w:rsid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Получают дети знания!</w:t>
      </w:r>
    </w:p>
    <w:p w14:paraId="3424C1CD" w14:textId="77777777" w:rsidR="00250D9F" w:rsidRDefault="00250D9F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12B94DE" w14:textId="77777777" w:rsidR="00250D9F" w:rsidRPr="00000BC4" w:rsidRDefault="00250D9F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  <w:sz w:val="40"/>
          <w:szCs w:val="40"/>
        </w:rPr>
        <w:drawing>
          <wp:inline distT="0" distB="0" distL="0" distR="0" wp14:anchorId="17C592AC" wp14:editId="11988B3B">
            <wp:extent cx="5583218" cy="3924436"/>
            <wp:effectExtent l="0" t="0" r="0" b="0"/>
            <wp:docPr id="3" name="Рисунок 3" descr="F:\DCIM\100PHOTO\SAM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6281"/>
                    <a:stretch/>
                  </pic:blipFill>
                  <pic:spPr bwMode="auto">
                    <a:xfrm>
                      <a:off x="0" y="0"/>
                      <a:ext cx="5585290" cy="39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AAF62" w14:textId="77777777" w:rsidR="00000BC4" w:rsidRPr="00000BC4" w:rsidRDefault="00000BC4" w:rsidP="00000BC4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B6B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F273F48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  <w:r w:rsidRPr="00000BC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Игры на автоматизацию звуков </w:t>
      </w:r>
    </w:p>
    <w:p w14:paraId="2FB39C20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</w:rPr>
        <w:t>«Кнопочки – бусинки»</w:t>
      </w:r>
    </w:p>
    <w:p w14:paraId="187951D7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Ход игры: ребёнок проговаривает слог (слово) с заданным звуком и в это время нажимает пальцем на бусинку Хавроньи. Сколько </w:t>
      </w:r>
      <w:r>
        <w:rPr>
          <w:rFonts w:ascii="Times New Roman" w:eastAsia="Calibri" w:hAnsi="Times New Roman" w:cs="Times New Roman"/>
          <w:sz w:val="28"/>
          <w:szCs w:val="28"/>
        </w:rPr>
        <w:t>бусинок</w:t>
      </w:r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 – столько повторов.</w:t>
      </w:r>
    </w:p>
    <w:p w14:paraId="01457343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«Куча – мала»</w:t>
      </w:r>
    </w:p>
    <w:p w14:paraId="60636FC2" w14:textId="77777777" w:rsid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(игра на зрительное восприятие и автоматизацию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звуков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14:paraId="61C35BF0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кармашке у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Гласочки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(либо её братьев) картинки с заданным звуком.</w:t>
      </w:r>
    </w:p>
    <w:p w14:paraId="1EAAF229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Ход игры:</w:t>
      </w:r>
      <w:r w:rsidRPr="00000BC4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Гласочка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просит разобраться и назвать кар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тинки, которые оказались в куче, выделяя голосом нужный звук.</w:t>
      </w:r>
    </w:p>
    <w:p w14:paraId="1F18DEEC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«Хрюшки-</w:t>
      </w:r>
      <w:proofErr w:type="spellStart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повторюшки</w:t>
      </w:r>
      <w:proofErr w:type="spellEnd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». </w:t>
      </w:r>
    </w:p>
    <w:p w14:paraId="182CB6EA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Ход игры : ребёнок повторяет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</w:rPr>
        <w:t>заХавроньей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</w:rPr>
        <w:t>Твёрдышем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 и 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</w:rPr>
        <w:t>Говорилкиным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</w:rPr>
        <w:t>чистоговорки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 с разной высотой голоса, разной громкостью,  разной интонацией. </w:t>
      </w:r>
    </w:p>
    <w:p w14:paraId="0671E4CF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Ра-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ра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ра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 у Хавроньи детвора.</w:t>
      </w:r>
    </w:p>
    <w:p w14:paraId="5A639CB5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Ру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ру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ру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 Хавронья любит детвору.</w:t>
      </w:r>
    </w:p>
    <w:p w14:paraId="3A7FBED8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Ры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ры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ры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- много игр у детворы.</w:t>
      </w:r>
    </w:p>
    <w:p w14:paraId="51C93E4F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0682E5F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Ар-ар-ар –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Твёрдыш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взял воздушный шар.</w:t>
      </w:r>
    </w:p>
    <w:p w14:paraId="27C7CBE7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Ор-ор-ор –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Твёрдыш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любит помидор.</w:t>
      </w:r>
    </w:p>
    <w:p w14:paraId="36E62B25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Ур-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ур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ур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Твёрдыш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кормит пёстрых кур.</w:t>
      </w:r>
    </w:p>
    <w:p w14:paraId="3711F632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71EA824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Ре-ре-ре –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Говорилкин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горе.</w:t>
      </w:r>
    </w:p>
    <w:p w14:paraId="7E254DF5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Ря-ря-ря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- мы с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Говорилкиным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друзья.</w:t>
      </w:r>
    </w:p>
    <w:p w14:paraId="782CAAE2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Рю-рю-рю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я 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Говорилкина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люблю.</w:t>
      </w:r>
    </w:p>
    <w:p w14:paraId="64A49C1B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proofErr w:type="spellStart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Чистоговорки</w:t>
      </w:r>
      <w:proofErr w:type="spellEnd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14:paraId="1A05A954" w14:textId="77777777" w:rsidR="00000BC4" w:rsidRPr="00000BC4" w:rsidRDefault="00000BC4" w:rsidP="00000BC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Раз Хавронья в воскресенье пироги пекла с вареньем.</w:t>
      </w:r>
    </w:p>
    <w:p w14:paraId="663DB61C" w14:textId="77777777" w:rsidR="00000BC4" w:rsidRPr="00000BC4" w:rsidRDefault="00000BC4" w:rsidP="00000BC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Твёрдыш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прибежал к корытцу и решил воды напиться.</w:t>
      </w:r>
    </w:p>
    <w:p w14:paraId="68802BA8" w14:textId="77777777" w:rsidR="00000BC4" w:rsidRPr="00000BC4" w:rsidRDefault="00000BC4" w:rsidP="00000BC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Говорилкин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реке тихо хрюкал на песке.</w:t>
      </w:r>
    </w:p>
    <w:p w14:paraId="1817C3EB" w14:textId="77777777" w:rsidR="00000BC4" w:rsidRPr="00000BC4" w:rsidRDefault="00000BC4" w:rsidP="00000BC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Говорилкин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очень мил, очень чисто говорил.</w:t>
      </w:r>
    </w:p>
    <w:p w14:paraId="62C3D9D2" w14:textId="77777777" w:rsidR="00000BC4" w:rsidRPr="00000BC4" w:rsidRDefault="00000BC4" w:rsidP="00000BC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полянке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Гласочка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нашла лужу классную,</w:t>
      </w:r>
    </w:p>
    <w:p w14:paraId="0E884A1F" w14:textId="77777777" w:rsidR="00000BC4" w:rsidRPr="00000BC4" w:rsidRDefault="00000BC4" w:rsidP="00000BC4">
      <w:pPr>
        <w:spacing w:after="0" w:line="240" w:lineRule="auto"/>
        <w:ind w:left="78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Быстро в грязь нырнула, в лужице уснула. (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диф-я│Р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│,│Р'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 w:bidi="he-IL"/>
        </w:rPr>
        <w:t>│,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│Л│)</w:t>
      </w:r>
    </w:p>
    <w:p w14:paraId="1D905244" w14:textId="77777777" w:rsidR="00000BC4" w:rsidRPr="00000BC4" w:rsidRDefault="00000BC4" w:rsidP="00000BC4">
      <w:pPr>
        <w:spacing w:after="0" w:line="240" w:lineRule="auto"/>
        <w:ind w:left="720"/>
        <w:rPr>
          <w:rFonts w:ascii="Times New Roman" w:eastAsia="Times New Roman CYR" w:hAnsi="Times New Roman" w:cs="Times New Roman"/>
          <w:sz w:val="28"/>
          <w:szCs w:val="28"/>
        </w:rPr>
      </w:pPr>
      <w:r w:rsidRPr="00000BC4">
        <w:rPr>
          <w:rFonts w:ascii="Times New Roman" w:eastAsia="Times New Roman CYR" w:hAnsi="Times New Roman" w:cs="Times New Roman"/>
          <w:sz w:val="28"/>
          <w:szCs w:val="28"/>
        </w:rPr>
        <w:t xml:space="preserve">(заучивание с помощью </w:t>
      </w:r>
      <w:proofErr w:type="spellStart"/>
      <w:r w:rsidRPr="00000BC4">
        <w:rPr>
          <w:rFonts w:ascii="Times New Roman" w:eastAsia="Times New Roman CYR" w:hAnsi="Times New Roman" w:cs="Times New Roman"/>
          <w:sz w:val="28"/>
          <w:szCs w:val="28"/>
        </w:rPr>
        <w:t>мнемотаблицы</w:t>
      </w:r>
      <w:proofErr w:type="spellEnd"/>
      <w:r w:rsidRPr="00000BC4">
        <w:rPr>
          <w:rFonts w:ascii="Times New Roman" w:eastAsia="Times New Roman CYR" w:hAnsi="Times New Roman" w:cs="Times New Roman"/>
          <w:sz w:val="28"/>
          <w:szCs w:val="28"/>
        </w:rPr>
        <w:t>)</w:t>
      </w:r>
    </w:p>
    <w:p w14:paraId="44B0CDB9" w14:textId="77777777" w:rsidR="00000BC4" w:rsidRPr="00000BC4" w:rsidRDefault="00000BC4" w:rsidP="00000BC4">
      <w:pPr>
        <w:numPr>
          <w:ilvl w:val="0"/>
          <w:numId w:val="3"/>
        </w:num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000BC4">
        <w:rPr>
          <w:rFonts w:ascii="Times New Roman" w:eastAsia="Times New Roman CYR" w:hAnsi="Times New Roman" w:cs="Times New Roman"/>
          <w:sz w:val="28"/>
          <w:szCs w:val="28"/>
        </w:rPr>
        <w:t xml:space="preserve">У Хавроньи огород, там морковка и горох. </w:t>
      </w:r>
    </w:p>
    <w:p w14:paraId="4DD115F0" w14:textId="77777777" w:rsidR="00000BC4" w:rsidRPr="00000BC4" w:rsidRDefault="00000BC4" w:rsidP="00000BC4">
      <w:pPr>
        <w:spacing w:after="0" w:line="240" w:lineRule="auto"/>
        <w:ind w:left="720"/>
        <w:rPr>
          <w:rFonts w:ascii="Times New Roman" w:eastAsia="Times New Roman CYR" w:hAnsi="Times New Roman" w:cs="Times New Roman"/>
          <w:sz w:val="28"/>
          <w:szCs w:val="28"/>
        </w:rPr>
      </w:pPr>
      <w:r w:rsidRPr="00000BC4">
        <w:rPr>
          <w:rFonts w:ascii="Times New Roman" w:eastAsia="Times New Roman CYR" w:hAnsi="Times New Roman" w:cs="Times New Roman"/>
          <w:sz w:val="28"/>
          <w:szCs w:val="28"/>
        </w:rPr>
        <w:t xml:space="preserve">А у самого забора, огурцы и помидоры </w:t>
      </w:r>
    </w:p>
    <w:p w14:paraId="694368F5" w14:textId="77777777" w:rsidR="00000BC4" w:rsidRPr="00000BC4" w:rsidRDefault="00000BC4" w:rsidP="00000BC4">
      <w:pPr>
        <w:spacing w:after="0" w:line="240" w:lineRule="auto"/>
        <w:ind w:left="720"/>
        <w:rPr>
          <w:rFonts w:ascii="Times New Roman" w:eastAsia="Times New Roman CYR" w:hAnsi="Times New Roman" w:cs="Times New Roman"/>
          <w:sz w:val="28"/>
          <w:szCs w:val="28"/>
        </w:rPr>
      </w:pPr>
      <w:r w:rsidRPr="00000BC4">
        <w:rPr>
          <w:rFonts w:ascii="Times New Roman" w:eastAsia="Times New Roman CYR" w:hAnsi="Times New Roman" w:cs="Times New Roman"/>
          <w:sz w:val="28"/>
          <w:szCs w:val="28"/>
        </w:rPr>
        <w:t xml:space="preserve">(заучивание с помощью </w:t>
      </w:r>
      <w:proofErr w:type="spellStart"/>
      <w:r w:rsidRPr="00000BC4">
        <w:rPr>
          <w:rFonts w:ascii="Times New Roman" w:eastAsia="Times New Roman CYR" w:hAnsi="Times New Roman" w:cs="Times New Roman"/>
          <w:sz w:val="28"/>
          <w:szCs w:val="28"/>
        </w:rPr>
        <w:t>мнемотаблицы</w:t>
      </w:r>
      <w:proofErr w:type="spellEnd"/>
      <w:r w:rsidRPr="00000BC4">
        <w:rPr>
          <w:rFonts w:ascii="Times New Roman" w:eastAsia="Times New Roman CYR" w:hAnsi="Times New Roman" w:cs="Times New Roman"/>
          <w:sz w:val="28"/>
          <w:szCs w:val="28"/>
        </w:rPr>
        <w:t>)</w:t>
      </w:r>
    </w:p>
    <w:p w14:paraId="5A1E77DD" w14:textId="77777777" w:rsidR="00000BC4" w:rsidRPr="00000BC4" w:rsidRDefault="00000BC4" w:rsidP="00000BC4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</w:p>
    <w:p w14:paraId="5DE93299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«Хавронья </w:t>
      </w:r>
      <w:proofErr w:type="spellStart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Грамотеевна</w:t>
      </w:r>
      <w:proofErr w:type="spellEnd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рассказывает…»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r w:rsidRPr="00000BC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пересказ на автоматизацию Р, побуждение к сюжетно – ролевой игре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14:paraId="56470533" w14:textId="77777777" w:rsidR="00000BC4" w:rsidRPr="00000BC4" w:rsidRDefault="00000BC4" w:rsidP="00000B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0BC4">
        <w:rPr>
          <w:rFonts w:ascii="Times New Roman" w:eastAsia="Calibri" w:hAnsi="Times New Roman" w:cs="Times New Roman"/>
          <w:sz w:val="28"/>
          <w:szCs w:val="28"/>
        </w:rPr>
        <w:t>Пода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ки.</w:t>
      </w:r>
    </w:p>
    <w:p w14:paraId="7D9F6BC3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0BC4">
        <w:rPr>
          <w:rFonts w:ascii="Times New Roman" w:eastAsia="Calibri" w:hAnsi="Times New Roman" w:cs="Times New Roman"/>
          <w:sz w:val="28"/>
          <w:szCs w:val="28"/>
        </w:rPr>
        <w:t>- По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осята, к вам приехал иг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ушечный г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узовик и п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ивёз пода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ки.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</w:rPr>
        <w:t>Твё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дышу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 –ка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андаши и к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аски, он любит 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исовать. Мякишу – конст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укто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</w:rPr>
        <w:t>Гово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илкину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обота.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</w:rPr>
        <w:t>Гласочке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 – к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 xml:space="preserve">асные 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озы. Прек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асные пода</w:t>
      </w:r>
      <w:r w:rsidRPr="00000BC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00BC4">
        <w:rPr>
          <w:rFonts w:ascii="Times New Roman" w:eastAsia="Calibri" w:hAnsi="Times New Roman" w:cs="Times New Roman"/>
          <w:sz w:val="28"/>
          <w:szCs w:val="28"/>
        </w:rPr>
        <w:t>ки!</w:t>
      </w:r>
    </w:p>
    <w:p w14:paraId="67F609CE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4E30850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000BC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Игры по </w:t>
      </w:r>
      <w:proofErr w:type="spellStart"/>
      <w:r w:rsidRPr="00000BC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звуко</w:t>
      </w:r>
      <w:proofErr w:type="spellEnd"/>
      <w:r w:rsidRPr="00000BC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– буквенному анализу и синтезу слов.</w:t>
      </w:r>
    </w:p>
    <w:p w14:paraId="74C2D527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«Подари картинку»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1782F2D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Ход игры: дети кладут в карманчик Мякиша и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Твёрдыша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картинку в соответствии с тем, какой заданный согласный в слове – твёрдый или мягкий. Аналогично дифференцируют заданные гласные (отдают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Гласочке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) и согласные (для братьев – поросят).</w:t>
      </w:r>
    </w:p>
    <w:p w14:paraId="2AB6D4D9" w14:textId="77777777" w:rsidR="00000BC4" w:rsidRPr="00000BC4" w:rsidRDefault="00000BC4" w:rsidP="00000BC4">
      <w:pPr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</w:rPr>
      </w:pPr>
      <w:r w:rsidRPr="00000BC4">
        <w:rPr>
          <w:rFonts w:ascii="Times New Roman" w:eastAsia="Times New Roman CYR" w:hAnsi="Times New Roman" w:cs="Times New Roman"/>
          <w:b/>
          <w:sz w:val="28"/>
          <w:szCs w:val="28"/>
        </w:rPr>
        <w:t>«Веселая семейка</w:t>
      </w:r>
      <w:r w:rsidRPr="00000BC4">
        <w:rPr>
          <w:rFonts w:ascii="Times New Roman" w:eastAsia="Times New Roman CYR" w:hAnsi="Times New Roman" w:cs="Times New Roman"/>
          <w:sz w:val="28"/>
          <w:szCs w:val="28"/>
        </w:rPr>
        <w:t>»</w:t>
      </w:r>
    </w:p>
    <w:p w14:paraId="43105A47" w14:textId="77777777" w:rsidR="00000BC4" w:rsidRPr="00000BC4" w:rsidRDefault="00000BC4" w:rsidP="00000B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BC4">
        <w:rPr>
          <w:rFonts w:ascii="Times New Roman" w:eastAsia="Times New Roman CYR" w:hAnsi="Times New Roman" w:cs="Times New Roman"/>
          <w:sz w:val="28"/>
          <w:szCs w:val="28"/>
        </w:rPr>
        <w:t xml:space="preserve">Ход игры:  Предложить детям помочь раздать картинки </w:t>
      </w:r>
      <w:r>
        <w:rPr>
          <w:rFonts w:ascii="Times New Roman" w:eastAsia="Times New Roman CYR" w:hAnsi="Times New Roman" w:cs="Times New Roman"/>
          <w:sz w:val="28"/>
          <w:szCs w:val="28"/>
        </w:rPr>
        <w:t xml:space="preserve">или символы звуков </w:t>
      </w:r>
      <w:r w:rsidRPr="00000BC4">
        <w:rPr>
          <w:rFonts w:ascii="Times New Roman" w:eastAsia="Times New Roman CYR" w:hAnsi="Times New Roman" w:cs="Times New Roman"/>
          <w:sz w:val="28"/>
          <w:szCs w:val="28"/>
        </w:rPr>
        <w:t>поросятам в соответствии с их звуковыми обозначениями (</w:t>
      </w:r>
      <w:proofErr w:type="spellStart"/>
      <w:r w:rsidRPr="00000BC4">
        <w:rPr>
          <w:rFonts w:ascii="Times New Roman" w:eastAsia="Times New Roman CYR" w:hAnsi="Times New Roman" w:cs="Times New Roman"/>
          <w:sz w:val="28"/>
          <w:szCs w:val="28"/>
        </w:rPr>
        <w:t>панамочками</w:t>
      </w:r>
      <w:proofErr w:type="spellEnd"/>
      <w:r w:rsidRPr="00000BC4">
        <w:rPr>
          <w:rFonts w:ascii="Times New Roman" w:eastAsia="Times New Roman CYR" w:hAnsi="Times New Roman" w:cs="Times New Roman"/>
          <w:sz w:val="28"/>
          <w:szCs w:val="28"/>
        </w:rPr>
        <w:t>).</w:t>
      </w:r>
    </w:p>
    <w:p w14:paraId="656440A4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«Расскажи Хавронье </w:t>
      </w:r>
      <w:proofErr w:type="spellStart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Грамотеевне</w:t>
      </w:r>
      <w:proofErr w:type="spellEnd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где живёт звук |А|»?  </w:t>
      </w:r>
    </w:p>
    <w:p w14:paraId="5210AE2A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 игры: ребёнок берёт полоску – символ слова, красную бусинку  и определяет позицию звука в слове (аналогично определение согласного звука).</w:t>
      </w:r>
    </w:p>
    <w:p w14:paraId="64F6723F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proofErr w:type="spellStart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Звуковички</w:t>
      </w:r>
      <w:proofErr w:type="spellEnd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».  </w:t>
      </w:r>
    </w:p>
    <w:p w14:paraId="5D89D7CA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 игры: пользуясь бусинами, ребёнок выкладывает полную схему слова и рассказывает о каждом звуке.</w:t>
      </w:r>
    </w:p>
    <w:p w14:paraId="0C2858B9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«Придумай предложение для </w:t>
      </w:r>
      <w:proofErr w:type="spellStart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Гласочки</w:t>
      </w:r>
      <w:proofErr w:type="spellEnd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». </w:t>
      </w:r>
    </w:p>
    <w:p w14:paraId="02E059BF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 игры: ребёнок придумывает предложение по заданной картинке или слову и составляет его схему, используя полоски – символы.</w:t>
      </w:r>
    </w:p>
    <w:p w14:paraId="73DFB220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«Составь слово», «Прочитай слово», «Покажи и назови Мякишу гласные буквы»… </w:t>
      </w:r>
    </w:p>
    <w:p w14:paraId="67C1693D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игры: дети выполняют задания с буквами в соответствии с названием игры.</w:t>
      </w:r>
    </w:p>
    <w:p w14:paraId="01EF446C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3208EFE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000BC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Игры на совершенствование слоговой структуры слов.</w:t>
      </w:r>
    </w:p>
    <w:p w14:paraId="231A831D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proofErr w:type="spellStart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Слоговички</w:t>
      </w:r>
      <w:proofErr w:type="spellEnd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14:paraId="4B24BC09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игры: поросята просят подарить им картинки, но в словах должно быть столько слогов, сколько пуговиц на их кармашках. Дети отбирают картинки с одним, 2, 3, 4 слогами.</w:t>
      </w:r>
    </w:p>
    <w:p w14:paraId="5B4E9091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«Путаница»</w:t>
      </w:r>
    </w:p>
    <w:p w14:paraId="700CE8B5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игры: </w:t>
      </w:r>
      <w:proofErr w:type="spellStart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Говорилкин</w:t>
      </w:r>
      <w:proofErr w:type="spellEnd"/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перепутал все картинки.  Дети раздают картинки остальным поросятам в соответствии с количеством слогов на их кармашках.</w:t>
      </w:r>
    </w:p>
    <w:p w14:paraId="3A486662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8C968C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000BC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Игры на согласование в роде, числе, падеже. </w:t>
      </w:r>
    </w:p>
    <w:p w14:paraId="5A781D46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«Один – много», «Гармошка»</w:t>
      </w:r>
    </w:p>
    <w:p w14:paraId="4D07EAE8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игры: ребёнок показывает первую картинку на «гармошке»,  затем  показывает много и озвучивает: «Один зонт, много зонтов»……</w:t>
      </w:r>
    </w:p>
    <w:p w14:paraId="43CBB660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9205085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000BC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Игры на развитие связной речи.</w:t>
      </w:r>
    </w:p>
    <w:p w14:paraId="67BE01BD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«Расскажи сказку»</w:t>
      </w:r>
    </w:p>
    <w:p w14:paraId="7F55A093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игры: ребёнок по картинке или серии картин рассказывает сказку, придумывает рассказ, даёт описание, ……</w:t>
      </w:r>
    </w:p>
    <w:p w14:paraId="12FE1D58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«Пойми загадки Мякиша»</w:t>
      </w:r>
    </w:p>
    <w:p w14:paraId="39B868D9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игры: описать картинку так, чтобы поняли все дети.</w:t>
      </w:r>
    </w:p>
    <w:p w14:paraId="729B294A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«Интервью </w:t>
      </w:r>
      <w:r w:rsidR="00330DA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для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Гласочки</w:t>
      </w:r>
      <w:proofErr w:type="spellEnd"/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14:paraId="458C01A1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Ход</w:t>
      </w:r>
      <w:r w:rsidRPr="00000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игры: ребёнок</w:t>
      </w:r>
      <w:r w:rsidR="00330DA2">
        <w:rPr>
          <w:rFonts w:ascii="Times New Roman" w:eastAsia="Calibri" w:hAnsi="Times New Roman" w:cs="Times New Roman"/>
          <w:sz w:val="28"/>
          <w:szCs w:val="28"/>
          <w:lang w:eastAsia="en-US"/>
        </w:rPr>
        <w:t>-корреспондент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задаёт вопросы по любой лексической теме</w:t>
      </w:r>
      <w:r w:rsidR="00330D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по сюжетной картинке любому  ребёнку от лица игрушки</w:t>
      </w: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2727602C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CA133EE" w14:textId="77777777" w:rsidR="00000BC4" w:rsidRPr="00000BC4" w:rsidRDefault="00000BC4" w:rsidP="00000B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00BC4">
        <w:rPr>
          <w:rFonts w:ascii="Times New Roman" w:eastAsia="Calibri" w:hAnsi="Times New Roman" w:cs="Times New Roman"/>
          <w:sz w:val="28"/>
          <w:szCs w:val="28"/>
          <w:lang w:eastAsia="en-US"/>
        </w:rPr>
        <w:t>Задания могут быть различными по любой лексической теме, либо грамматической категории. Удачи!!!</w:t>
      </w:r>
    </w:p>
    <w:p w14:paraId="3F51F0ED" w14:textId="77777777" w:rsidR="00161AA1" w:rsidRPr="001B6BEB" w:rsidRDefault="00161AA1" w:rsidP="00000BC4">
      <w:pPr>
        <w:spacing w:after="0" w:line="360" w:lineRule="auto"/>
        <w:ind w:left="-180"/>
        <w:rPr>
          <w:rFonts w:ascii="Times New Roman" w:eastAsia="Times New Roman" w:hAnsi="Times New Roman" w:cs="Times New Roman"/>
          <w:sz w:val="24"/>
          <w:szCs w:val="24"/>
        </w:rPr>
      </w:pPr>
    </w:p>
    <w:p w14:paraId="4594882B" w14:textId="77777777" w:rsidR="00161AA1" w:rsidRPr="001B6BEB" w:rsidRDefault="00161AA1" w:rsidP="001B6B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38ABD1" w14:textId="77777777" w:rsidR="00161AA1" w:rsidRPr="001B6BEB" w:rsidRDefault="00161AA1" w:rsidP="001B6B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2454BC" w14:textId="77777777" w:rsidR="00161AA1" w:rsidRPr="001B6BEB" w:rsidRDefault="00161AA1" w:rsidP="001B6B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161AA1" w:rsidRPr="001B6BEB" w:rsidSect="001B6BE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C1DD9"/>
    <w:multiLevelType w:val="hybridMultilevel"/>
    <w:tmpl w:val="AE8CCBAC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52F71A08"/>
    <w:multiLevelType w:val="hybridMultilevel"/>
    <w:tmpl w:val="97A8761E"/>
    <w:lvl w:ilvl="0" w:tplc="C70E1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FA3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0A3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5E6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521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148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AC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56A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D8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165334D"/>
    <w:multiLevelType w:val="hybridMultilevel"/>
    <w:tmpl w:val="8F8425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F27FC"/>
    <w:multiLevelType w:val="hybridMultilevel"/>
    <w:tmpl w:val="4FC8253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76FB5575"/>
    <w:multiLevelType w:val="hybridMultilevel"/>
    <w:tmpl w:val="4DC264DC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7C483B28"/>
    <w:multiLevelType w:val="hybridMultilevel"/>
    <w:tmpl w:val="80B6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1AA1"/>
    <w:rsid w:val="00000BC4"/>
    <w:rsid w:val="00161AA1"/>
    <w:rsid w:val="001B6BEB"/>
    <w:rsid w:val="002304CB"/>
    <w:rsid w:val="00250D9F"/>
    <w:rsid w:val="00286424"/>
    <w:rsid w:val="00323904"/>
    <w:rsid w:val="00330DA2"/>
    <w:rsid w:val="004B4D30"/>
    <w:rsid w:val="00502647"/>
    <w:rsid w:val="005B0321"/>
    <w:rsid w:val="005E0B3E"/>
    <w:rsid w:val="00810F8E"/>
    <w:rsid w:val="00884E71"/>
    <w:rsid w:val="00892697"/>
    <w:rsid w:val="009F1E1C"/>
    <w:rsid w:val="00A20CE6"/>
    <w:rsid w:val="00A8025A"/>
    <w:rsid w:val="00AA7026"/>
    <w:rsid w:val="00AD15F0"/>
    <w:rsid w:val="00B41187"/>
    <w:rsid w:val="00F908F0"/>
    <w:rsid w:val="00FA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38E6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B50"/>
  </w:style>
  <w:style w:type="paragraph" w:styleId="3">
    <w:name w:val="heading 3"/>
    <w:basedOn w:val="a"/>
    <w:next w:val="a"/>
    <w:link w:val="30"/>
    <w:qFormat/>
    <w:rsid w:val="009F1E1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F1E1C"/>
    <w:rPr>
      <w:rFonts w:ascii="Arial" w:eastAsia="Times New Roman" w:hAnsi="Arial" w:cs="Arial"/>
      <w:b/>
      <w:bCs/>
      <w:sz w:val="26"/>
      <w:szCs w:val="26"/>
    </w:rPr>
  </w:style>
  <w:style w:type="paragraph" w:customStyle="1" w:styleId="1">
    <w:name w:val="Без интервала1"/>
    <w:rsid w:val="009F1E1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No Spacing"/>
    <w:uiPriority w:val="1"/>
    <w:qFormat/>
    <w:rsid w:val="009F1E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32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0C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5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3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52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9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9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0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</cp:revision>
  <dcterms:created xsi:type="dcterms:W3CDTF">2013-01-29T01:02:00Z</dcterms:created>
  <dcterms:modified xsi:type="dcterms:W3CDTF">2022-02-13T09:08:00Z</dcterms:modified>
</cp:coreProperties>
</file>